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97518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附件1</w:t>
      </w:r>
    </w:p>
    <w:p w14:paraId="62855CE4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湖北汽车工业学院继续教育学院2025级成人高等教育新生学费缴纳操作指南</w:t>
      </w:r>
    </w:p>
    <w:p w14:paraId="7884F3B5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shd w:val="clear" w:fill="EFEFEF"/>
        </w:rPr>
        <w:t> </w:t>
      </w:r>
    </w:p>
    <w:p w14:paraId="2FDF135D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第一步：账号激活</w:t>
      </w:r>
    </w:p>
    <w:p w14:paraId="68962D94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登录湖北汽车工业学院统一身份认证平台，在电脑浏览器地址栏输入http://ehall.huat.edu.cn</w:t>
      </w:r>
      <w:bookmarkStart w:id="0" w:name="_GoBack"/>
      <w:bookmarkEnd w:id="0"/>
    </w:p>
    <w:p w14:paraId="7E4F8ACC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点击“账号激活”</w:t>
      </w:r>
    </w:p>
    <w:p w14:paraId="04E5EA48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05400" cy="2457450"/>
            <wp:effectExtent l="0" t="0" r="0" b="0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AF934B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输入学号等校验信息后点“下一步”，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学号请登陆青书学堂查看</w:t>
      </w:r>
    </w:p>
    <w:p w14:paraId="4EA1DCEC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43500" cy="208597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AD698F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设置密码后点击“确定”</w:t>
      </w:r>
    </w:p>
    <w:p w14:paraId="69C57590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05400" cy="2409825"/>
            <wp:effectExtent l="0" t="0" r="0" b="9525"/>
            <wp:docPr id="1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1FFF18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页面提示“账号激活成功”后点击“前往登陆”。</w:t>
      </w:r>
    </w:p>
    <w:p w14:paraId="481CF7BA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62550" cy="2238375"/>
            <wp:effectExtent l="0" t="0" r="0" b="952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D91330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第二步：缴费登录</w:t>
      </w:r>
    </w:p>
    <w:p w14:paraId="0D4F4EDE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在账号登陆页面输入”学号、密码”</w:t>
      </w:r>
    </w:p>
    <w:p w14:paraId="00EECD50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14925" cy="1762125"/>
            <wp:effectExtent l="0" t="0" r="9525" b="952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CCAE4D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在一网通办首页的“学生服务”中点击“学费住宿费缴费、退费”</w:t>
      </w:r>
    </w:p>
    <w:p w14:paraId="5215AC43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24450" cy="2085975"/>
            <wp:effectExtent l="0" t="0" r="0" b="9525"/>
            <wp:docPr id="1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5C844A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点击“学费缴纳”进入校园统一支付平台</w:t>
      </w:r>
    </w:p>
    <w:p w14:paraId="5E962E11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05400" cy="234315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0E3BF4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在校园统一支付平台可看到2025学年应缴纳学费金额，点击网页上方“学宿费缴费”</w:t>
      </w:r>
    </w:p>
    <w:p w14:paraId="4FD67E3C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33975" cy="2447925"/>
            <wp:effectExtent l="0" t="0" r="9525" b="9525"/>
            <wp:docPr id="1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4BA76F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点击“下一步”按钮</w:t>
      </w:r>
    </w:p>
    <w:p w14:paraId="052396BF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14925" cy="1685925"/>
            <wp:effectExtent l="0" t="0" r="9525" b="9525"/>
            <wp:docPr id="1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B3DBC3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每位学生已按学年设好应缴金额，请直接点击“下一步”按钮</w:t>
      </w:r>
    </w:p>
    <w:p w14:paraId="6F8808B1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24450" cy="1581150"/>
            <wp:effectExtent l="0" t="0" r="0" b="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B4DDF9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再次点击“下一步”</w:t>
      </w:r>
    </w:p>
    <w:p w14:paraId="35ED2C4A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4962525" cy="1752600"/>
            <wp:effectExtent l="0" t="0" r="9525" b="0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9ED915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请选择付款方式并点击“确定缴费”（建议选择“支付宝”）</w:t>
      </w:r>
    </w:p>
    <w:p w14:paraId="4385EE21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124450" cy="1647825"/>
            <wp:effectExtent l="0" t="0" r="0" b="9525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E1916E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接下来按提示完成缴费</w:t>
      </w:r>
    </w:p>
    <w:p w14:paraId="7654C2ED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4991100" cy="1800225"/>
            <wp:effectExtent l="0" t="0" r="0" b="9525"/>
            <wp:docPr id="7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08FA88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第三步：学费发票打印</w:t>
      </w:r>
    </w:p>
    <w:p w14:paraId="4E4CEBCF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缴费完成后，在支付成功界面点击“电子票据申请及查询”可保存或打印电子发票。</w:t>
      </w:r>
    </w:p>
    <w:p w14:paraId="52870CBF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095875" cy="1638300"/>
            <wp:effectExtent l="0" t="0" r="9525" b="0"/>
            <wp:docPr id="10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271135" cy="3411855"/>
            <wp:effectExtent l="0" t="0" r="5715" b="17145"/>
            <wp:docPr id="11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3E4BAE">
      <w:pPr>
        <w:pStyle w:val="2"/>
        <w:keepNext w:val="0"/>
        <w:keepLines w:val="0"/>
        <w:widowControl/>
        <w:suppressLineNumbers w:val="0"/>
        <w:shd w:val="clear" w:fill="EFEFEF"/>
        <w:spacing w:line="315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第四步：缴费查询</w:t>
      </w:r>
    </w:p>
    <w:p w14:paraId="7547B13B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4"/>
          <w:sz w:val="24"/>
          <w:szCs w:val="24"/>
          <w:shd w:val="clear" w:fill="EFEFEF"/>
        </w:rPr>
        <w:t>在校园统一支付平台界面点击“交易查询”可查看银行交易记录和已交费信息。</w:t>
      </w:r>
    </w:p>
    <w:p w14:paraId="72889EBD"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4"/>
          <w:sz w:val="21"/>
          <w:szCs w:val="21"/>
          <w:bdr w:val="single" w:color="CCCCCC" w:sz="6" w:space="0"/>
          <w:shd w:val="clear" w:fill="EFEFEF"/>
        </w:rPr>
        <w:drawing>
          <wp:inline distT="0" distB="0" distL="114300" distR="114300">
            <wp:extent cx="5048250" cy="2305050"/>
            <wp:effectExtent l="0" t="0" r="0" b="0"/>
            <wp:docPr id="2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3057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B6"/>
    <w:rsid w:val="003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2025-02-10T09:39:00Z</dcterms:created>
  <dc:creator>Administrator</dc:creator>
  <cp:lastModifiedBy>Administrator</cp:lastModifiedBy>
  <dcterms:modified xsi:type="dcterms:W3CDTF">2025-02-10T09:40:01Z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1F020A31105443DEBF035BF6FC764344_11</vt:lpwstr>
  </property>
  <property fmtid="{D5CDD505-2E9C-101B-9397-08002B2CF9AE}" pid="4" name="KSOTemplateDocerSaveRecord">
    <vt:lpwstr>eyJoZGlkIjoiNGE2YTBkOTU4YTdkNTFlNTdhYWMzZTRjNDAwOTRiZmQifQ==</vt:lpwstr>
  </property>
</Properties>
</file>